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50" w:rsidRPr="001A1376" w:rsidRDefault="00AC6B50" w:rsidP="00AC6B50">
      <w:pPr>
        <w:pStyle w:val="a3"/>
        <w:shd w:val="clear" w:color="auto" w:fill="FFFFFF"/>
        <w:spacing w:line="480" w:lineRule="exact"/>
        <w:jc w:val="center"/>
        <w:rPr>
          <w:rFonts w:asciiTheme="majorEastAsia" w:eastAsiaTheme="majorEastAsia" w:hAnsiTheme="majorEastAsia"/>
          <w:b/>
          <w:sz w:val="44"/>
          <w:szCs w:val="44"/>
        </w:rPr>
      </w:pPr>
      <w:r w:rsidRPr="001A1376">
        <w:rPr>
          <w:rStyle w:val="a4"/>
          <w:rFonts w:asciiTheme="majorEastAsia" w:eastAsiaTheme="majorEastAsia" w:hAnsiTheme="majorEastAsia"/>
          <w:sz w:val="44"/>
          <w:szCs w:val="44"/>
        </w:rPr>
        <w:t>在庆祝改革开放40周年大会上的讲话</w:t>
      </w:r>
    </w:p>
    <w:p w:rsidR="00AC6B50" w:rsidRPr="001A1376" w:rsidRDefault="00AC6B50" w:rsidP="00AC6B50">
      <w:pPr>
        <w:pStyle w:val="a3"/>
        <w:shd w:val="clear" w:color="auto" w:fill="FFFFFF"/>
        <w:spacing w:line="480" w:lineRule="exact"/>
        <w:jc w:val="center"/>
        <w:rPr>
          <w:rFonts w:asciiTheme="majorEastAsia" w:eastAsiaTheme="majorEastAsia" w:hAnsiTheme="majorEastAsia"/>
          <w:b/>
          <w:sz w:val="44"/>
          <w:szCs w:val="44"/>
        </w:rPr>
      </w:pPr>
      <w:r w:rsidRPr="001A1376">
        <w:rPr>
          <w:rFonts w:asciiTheme="majorEastAsia" w:eastAsiaTheme="majorEastAsia" w:hAnsiTheme="majorEastAsia"/>
          <w:b/>
          <w:sz w:val="44"/>
          <w:szCs w:val="44"/>
        </w:rPr>
        <w:t>（2018年12月18日）</w:t>
      </w:r>
    </w:p>
    <w:p w:rsidR="00AC6B50" w:rsidRPr="001A1376" w:rsidRDefault="00AC6B50" w:rsidP="00AC6B50">
      <w:pPr>
        <w:pStyle w:val="a3"/>
        <w:shd w:val="clear" w:color="auto" w:fill="FFFFFF"/>
        <w:spacing w:line="480" w:lineRule="exact"/>
        <w:jc w:val="center"/>
        <w:rPr>
          <w:rFonts w:asciiTheme="majorEastAsia" w:eastAsiaTheme="majorEastAsia" w:hAnsiTheme="majorEastAsia"/>
          <w:b/>
          <w:sz w:val="28"/>
          <w:szCs w:val="44"/>
        </w:rPr>
      </w:pPr>
      <w:r w:rsidRPr="001A1376">
        <w:rPr>
          <w:rFonts w:asciiTheme="majorEastAsia" w:eastAsiaTheme="majorEastAsia" w:hAnsiTheme="majorEastAsia"/>
          <w:b/>
          <w:sz w:val="28"/>
          <w:szCs w:val="44"/>
        </w:rPr>
        <w:t>习近平</w:t>
      </w:r>
    </w:p>
    <w:p w:rsidR="001A1376" w:rsidRDefault="00AC6B50" w:rsidP="001A1376">
      <w:pPr>
        <w:pStyle w:val="a3"/>
        <w:shd w:val="clear" w:color="auto" w:fill="FFFFFF"/>
        <w:spacing w:line="480" w:lineRule="exact"/>
        <w:ind w:firstLine="540"/>
        <w:rPr>
          <w:rFonts w:ascii="仿宋" w:eastAsia="仿宋" w:hAnsi="仿宋" w:hint="eastAsia"/>
          <w:color w:val="000000"/>
          <w:sz w:val="30"/>
          <w:szCs w:val="30"/>
        </w:rPr>
      </w:pPr>
      <w:r w:rsidRPr="001A1376">
        <w:rPr>
          <w:rFonts w:ascii="仿宋" w:eastAsia="仿宋" w:hAnsi="仿宋"/>
          <w:color w:val="000000"/>
          <w:sz w:val="30"/>
          <w:szCs w:val="30"/>
        </w:rPr>
        <w:t>同志们，朋友们：</w:t>
      </w:r>
    </w:p>
    <w:p w:rsidR="00AC6B50" w:rsidRPr="001A1376" w:rsidRDefault="00AC6B50" w:rsidP="001A1376">
      <w:pPr>
        <w:pStyle w:val="a3"/>
        <w:shd w:val="clear" w:color="auto" w:fill="FFFFFF"/>
        <w:spacing w:line="480" w:lineRule="exact"/>
        <w:ind w:firstLine="540"/>
        <w:rPr>
          <w:rFonts w:ascii="仿宋" w:eastAsia="仿宋" w:hAnsi="仿宋"/>
          <w:color w:val="000000"/>
          <w:sz w:val="30"/>
          <w:szCs w:val="30"/>
        </w:rPr>
      </w:pPr>
      <w:r w:rsidRPr="001A1376">
        <w:rPr>
          <w:rFonts w:ascii="仿宋" w:eastAsia="仿宋" w:hAnsi="仿宋"/>
          <w:color w:val="000000"/>
          <w:sz w:val="30"/>
          <w:szCs w:val="30"/>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今天，我们在这里隆重集会，回顾改革开放40年的</w:t>
      </w:r>
      <w:hyperlink r:id="rId6" w:tgtFrame="_blank" w:history="1">
        <w:r w:rsidRPr="001A1376">
          <w:rPr>
            <w:rStyle w:val="a5"/>
            <w:rFonts w:ascii="仿宋" w:eastAsia="仿宋" w:hAnsi="仿宋"/>
            <w:color w:val="auto"/>
            <w:sz w:val="30"/>
            <w:szCs w:val="30"/>
            <w:u w:val="none"/>
          </w:rPr>
          <w:t>光辉历程</w:t>
        </w:r>
      </w:hyperlink>
      <w:r w:rsidRPr="001A1376">
        <w:rPr>
          <w:rFonts w:ascii="仿宋" w:eastAsia="仿宋" w:hAnsi="仿宋"/>
          <w:color w:val="000000"/>
          <w:sz w:val="30"/>
          <w:szCs w:val="30"/>
        </w:rPr>
        <w:t>，总结改革开放的伟大成就和宝贵经验，动员全党全国各族人民在新时代继续把改革开放推向前进，为实现“两个一百年”奋斗目标、实现中华民族伟大复兴的中国梦不懈奋斗。</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同志们、朋友们！</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在邓小平同志领导下和老一辈革命家支持下，党的十一届三中全会冲破长期“左”的错误的严重束缚，批评“两个凡是”的错误方针，充分肯定必须完整、准确地掌握毛泽东思想的科学体</w:t>
      </w:r>
      <w:r w:rsidRPr="001A1376">
        <w:rPr>
          <w:rFonts w:ascii="仿宋" w:eastAsia="仿宋" w:hAnsi="仿宋"/>
          <w:color w:val="000000"/>
          <w:sz w:val="30"/>
          <w:szCs w:val="30"/>
        </w:rPr>
        <w:lastRenderedPageBreak/>
        <w:t>系，高度评价关于真理标准问题的讨论，果断结束“以阶级斗争为纲”，重新确立马克思主义的思想路线、政治路线、组织路线。从此，我国改革开放拉开了大幕。</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历史发展有其规律，但人在其中不是完全消极被动的。只要把握住历史发展大势，抓住历史变革时机，奋发有为，锐意进取，人类社会就能更好前进。</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同志们、朋友们！</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建立中国共产党、成立中华人民共和国、推进改革开放和中国特色社会主义事业，是五四运动以来我国发生的三大历史性事件，是近代以来实现中华民族伟大复兴的三大里程碑。</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w:t>
      </w:r>
      <w:r w:rsidRPr="001A1376">
        <w:rPr>
          <w:rFonts w:ascii="仿宋" w:eastAsia="仿宋" w:hAnsi="仿宋"/>
          <w:color w:val="000000"/>
          <w:sz w:val="30"/>
          <w:szCs w:val="30"/>
        </w:rPr>
        <w:lastRenderedPageBreak/>
        <w:t>然经历了严重曲折，但党在社会主义革命和建设中取得的独创性理论成果和巨大成就，为在新的历史时期开创中国特色社会主义提供了宝贵经验、理论准备、物质基础。</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w:t>
      </w:r>
      <w:r w:rsidRPr="001A1376">
        <w:rPr>
          <w:rFonts w:ascii="仿宋" w:eastAsia="仿宋" w:hAnsi="仿宋"/>
          <w:color w:val="000000"/>
          <w:sz w:val="30"/>
          <w:szCs w:val="30"/>
        </w:rPr>
        <w:lastRenderedPageBreak/>
        <w:t>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w:t>
      </w:r>
      <w:hyperlink r:id="rId7" w:tgtFrame="_blank" w:history="1">
        <w:r w:rsidRPr="001A1376">
          <w:rPr>
            <w:rFonts w:ascii="仿宋" w:eastAsia="仿宋" w:hAnsi="仿宋"/>
            <w:color w:val="000000"/>
            <w:sz w:val="30"/>
            <w:szCs w:val="30"/>
          </w:rPr>
          <w:t>一带一路</w:t>
        </w:r>
      </w:hyperlink>
      <w:r w:rsidRPr="001A1376">
        <w:rPr>
          <w:rFonts w:ascii="仿宋" w:eastAsia="仿宋" w:hAnsi="仿宋"/>
          <w:color w:val="000000"/>
          <w:sz w:val="30"/>
          <w:szCs w:val="30"/>
        </w:rPr>
        <w:t>”、设立自由贸易试验区、谋划中国特色自由贸易港、成功举办</w:t>
      </w:r>
      <w:hyperlink r:id="rId8" w:tgtFrame="_blank" w:history="1">
        <w:r w:rsidRPr="001A1376">
          <w:rPr>
            <w:rFonts w:ascii="仿宋" w:eastAsia="仿宋" w:hAnsi="仿宋"/>
            <w:color w:val="000000"/>
            <w:sz w:val="30"/>
            <w:szCs w:val="30"/>
          </w:rPr>
          <w:t>首届中国国际进口博览会</w:t>
        </w:r>
      </w:hyperlink>
      <w:r w:rsidRPr="001A1376">
        <w:rPr>
          <w:rFonts w:ascii="仿宋" w:eastAsia="仿宋" w:hAnsi="仿宋"/>
          <w:color w:val="000000"/>
          <w:sz w:val="30"/>
          <w:szCs w:val="30"/>
        </w:rPr>
        <w:t>，从“引进来”到“走出去”，从搞好国营大中小企业、发展个体私</w:t>
      </w:r>
      <w:r w:rsidRPr="001A1376">
        <w:rPr>
          <w:rFonts w:ascii="仿宋" w:eastAsia="仿宋" w:hAnsi="仿宋"/>
          <w:color w:val="000000"/>
          <w:sz w:val="30"/>
          <w:szCs w:val="30"/>
        </w:rPr>
        <w:lastRenderedPageBreak/>
        <w:t>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同志们、朋友们！</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——40年来，我们始终坚持以经济建设为中心，不断解放和发展社会生产力，我国国内生产总值由3679亿元增长到2017</w:t>
      </w:r>
      <w:r w:rsidRPr="001A1376">
        <w:rPr>
          <w:rFonts w:ascii="仿宋" w:eastAsia="仿宋" w:hAnsi="仿宋"/>
          <w:color w:val="000000"/>
          <w:sz w:val="30"/>
          <w:szCs w:val="30"/>
        </w:rPr>
        <w:lastRenderedPageBreak/>
        <w:t>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w:t>
      </w:r>
      <w:r w:rsidRPr="001A1376">
        <w:rPr>
          <w:rFonts w:ascii="仿宋" w:eastAsia="仿宋" w:hAnsi="仿宋"/>
          <w:color w:val="000000"/>
          <w:sz w:val="30"/>
          <w:szCs w:val="30"/>
        </w:rPr>
        <w:lastRenderedPageBreak/>
        <w:t>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——40年来，我们始终坚持党对军队的绝对领导，不断推进国防和军队现代化，推进人民军队实现革命性重塑，武器装备取得历史性突破，治军方式发生根本性转变，革命化现代化正规</w:t>
      </w:r>
      <w:r w:rsidRPr="001A1376">
        <w:rPr>
          <w:rFonts w:ascii="仿宋" w:eastAsia="仿宋" w:hAnsi="仿宋"/>
          <w:color w:val="000000"/>
          <w:sz w:val="30"/>
          <w:szCs w:val="30"/>
        </w:rPr>
        <w:lastRenderedPageBreak/>
        <w:t>化水平显著提高，人民军队维护国家主权、安全、发展利益的能力显著增强，成为保卫人民幸福生活、保卫祖国和世界和平牢不可破的强大力量！</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w:t>
      </w:r>
      <w:r w:rsidRPr="001A1376">
        <w:rPr>
          <w:rFonts w:ascii="仿宋" w:eastAsia="仿宋" w:hAnsi="仿宋"/>
          <w:color w:val="000000"/>
          <w:sz w:val="30"/>
          <w:szCs w:val="30"/>
        </w:rPr>
        <w:lastRenderedPageBreak/>
        <w:t>我们党在革命性锻造中坚定走在时代前列，始终是中国人民和中华民族的主心骨！</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同志们、朋友们！</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40年的实践充分证明，党的十一届三中全会以来我们党团结带领全国各族人民开辟的中国特色社会主义道路、理论、制度、文化是完全正确的，形成的党的基本理论、基本路线、基本方略是完全正确的。</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lastRenderedPageBreak/>
        <w:t xml:space="preserve">　　40年的实践充分证明，中国发展为广大发展中国家走向现代化提供了成功经验、展现了光明前景，是促进世界和平与发展的强大力量，是中华民族对人类文明进步作出的重大贡献。</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AC6B50" w:rsidRPr="001A1376" w:rsidRDefault="00AC6B50" w:rsidP="00AC6B50">
      <w:pPr>
        <w:pStyle w:val="a3"/>
        <w:shd w:val="clear" w:color="auto" w:fill="FFFFFF"/>
        <w:spacing w:line="480" w:lineRule="exact"/>
        <w:ind w:firstLine="468"/>
        <w:rPr>
          <w:rFonts w:ascii="仿宋" w:eastAsia="仿宋" w:hAnsi="仿宋"/>
          <w:color w:val="000000"/>
          <w:sz w:val="30"/>
          <w:szCs w:val="30"/>
        </w:rPr>
      </w:pPr>
      <w:r w:rsidRPr="001A1376">
        <w:rPr>
          <w:rFonts w:ascii="仿宋" w:eastAsia="仿宋" w:hAnsi="仿宋"/>
          <w:color w:val="000000"/>
          <w:sz w:val="30"/>
          <w:szCs w:val="30"/>
        </w:rPr>
        <w:lastRenderedPageBreak/>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AC6B50" w:rsidRPr="001A1376" w:rsidRDefault="00AC6B50" w:rsidP="00AC6B50">
      <w:pPr>
        <w:pStyle w:val="a3"/>
        <w:shd w:val="clear" w:color="auto" w:fill="FFFFFF"/>
        <w:spacing w:line="480" w:lineRule="exact"/>
        <w:ind w:firstLine="468"/>
        <w:rPr>
          <w:rFonts w:ascii="仿宋" w:eastAsia="仿宋" w:hAnsi="仿宋"/>
          <w:color w:val="000000"/>
          <w:sz w:val="30"/>
          <w:szCs w:val="30"/>
        </w:rPr>
      </w:pPr>
      <w:r w:rsidRPr="001A1376">
        <w:rPr>
          <w:rFonts w:ascii="仿宋" w:eastAsia="仿宋" w:hAnsi="仿宋"/>
          <w:color w:val="000000"/>
          <w:sz w:val="30"/>
          <w:szCs w:val="30"/>
        </w:rPr>
        <w:t>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w:t>
      </w:r>
      <w:r w:rsidRPr="001A1376">
        <w:rPr>
          <w:rFonts w:ascii="仿宋" w:eastAsia="仿宋" w:hAnsi="仿宋"/>
          <w:color w:val="000000"/>
          <w:sz w:val="30"/>
          <w:szCs w:val="30"/>
        </w:rPr>
        <w:lastRenderedPageBreak/>
        <w:t>让人民共享经济、政治、文化、社会、生态等各方面发展成果，有更多、更直接、更实在的获得感、幸福感、安全感，不断促进人的全面发展、全体人民共同富裕。</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w:t>
      </w:r>
      <w:r w:rsidRPr="001A1376">
        <w:rPr>
          <w:rFonts w:ascii="仿宋" w:eastAsia="仿宋" w:hAnsi="仿宋"/>
          <w:color w:val="000000"/>
          <w:sz w:val="30"/>
          <w:szCs w:val="30"/>
        </w:rPr>
        <w:lastRenderedPageBreak/>
        <w:t>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w:t>
      </w:r>
      <w:r w:rsidRPr="001A1376">
        <w:rPr>
          <w:rFonts w:ascii="仿宋" w:eastAsia="仿宋" w:hAnsi="仿宋"/>
          <w:color w:val="000000"/>
          <w:sz w:val="30"/>
          <w:szCs w:val="30"/>
        </w:rPr>
        <w:lastRenderedPageBreak/>
        <w:t>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w:t>
      </w:r>
      <w:r w:rsidRPr="001A1376">
        <w:rPr>
          <w:rFonts w:ascii="仿宋" w:eastAsia="仿宋" w:hAnsi="仿宋"/>
          <w:color w:val="000000"/>
          <w:sz w:val="30"/>
          <w:szCs w:val="30"/>
        </w:rPr>
        <w:lastRenderedPageBreak/>
        <w:t>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w:t>
      </w:r>
      <w:r w:rsidRPr="001A1376">
        <w:rPr>
          <w:rFonts w:ascii="仿宋" w:eastAsia="仿宋" w:hAnsi="仿宋"/>
          <w:color w:val="000000"/>
          <w:sz w:val="30"/>
          <w:szCs w:val="30"/>
        </w:rPr>
        <w:lastRenderedPageBreak/>
        <w:t>国决不会以牺牲别国利益为代价来发展自己，也决不放弃自己的正当权益。中国奉行防御性的国防政策，中国发展不对任何国家构成威胁。中国无论发展到什么程度都永远不称霸。</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w:t>
      </w:r>
      <w:r w:rsidRPr="001A1376">
        <w:rPr>
          <w:rFonts w:ascii="仿宋" w:eastAsia="仿宋" w:hAnsi="仿宋"/>
          <w:color w:val="000000"/>
          <w:sz w:val="30"/>
          <w:szCs w:val="30"/>
        </w:rPr>
        <w:lastRenderedPageBreak/>
        <w:t>坚持试点先行和全面推进相促进，既鼓励大胆试、大胆闯，又坚持实事求是、善作善成，确保了改革开放行稳致远。</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同志们、朋友们！</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一国两制”伟大构想具有强大生命力。我们要全面准确贯彻“一国两制”、“港人治港”、“澳人治澳”、高度自治的方针，严格按照宪法和基本法办事，完善与基本法实施相关的制度和机制，保持香港、澳门长期繁荣稳定，支持和推动香港、澳门</w:t>
      </w:r>
      <w:r w:rsidRPr="001A1376">
        <w:rPr>
          <w:rFonts w:ascii="仿宋" w:eastAsia="仿宋" w:hAnsi="仿宋"/>
          <w:color w:val="000000"/>
          <w:sz w:val="30"/>
          <w:szCs w:val="30"/>
        </w:rPr>
        <w:lastRenderedPageBreak/>
        <w:t>更好融入国家发展大局，让香港、澳门同胞同祖国人民共担民族复兴的历史责任、共享祖国繁荣富强的伟大荣光。</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同志们、朋友们！</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w:t>
      </w:r>
      <w:r w:rsidRPr="001A1376">
        <w:rPr>
          <w:rFonts w:ascii="仿宋" w:eastAsia="仿宋" w:hAnsi="仿宋"/>
          <w:color w:val="000000"/>
          <w:sz w:val="30"/>
          <w:szCs w:val="30"/>
        </w:rPr>
        <w:lastRenderedPageBreak/>
        <w:t>幕还不是高潮。”“我们不但善于破坏一个旧世界，我们还将善于建设一个新世界。”</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w:t>
      </w:r>
      <w:r w:rsidRPr="001A1376">
        <w:rPr>
          <w:rFonts w:ascii="仿宋" w:eastAsia="仿宋" w:hAnsi="仿宋"/>
          <w:color w:val="000000"/>
          <w:sz w:val="30"/>
          <w:szCs w:val="30"/>
        </w:rPr>
        <w:lastRenderedPageBreak/>
        <w:t>都是指引和支撑中国人民站起来、富起来、强起来的强大精神力量。</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同志们、朋友们！</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建成社会主义现代化强国，实现中华民族伟大复兴，是一场接力跑，我们要一棒接着一棒跑下去，每一代人都要为下一代人跑出一个好成绩。</w:t>
      </w:r>
    </w:p>
    <w:p w:rsidR="00AC6B50" w:rsidRPr="001A1376" w:rsidRDefault="00AC6B50" w:rsidP="00AC6B50">
      <w:pPr>
        <w:pStyle w:val="a3"/>
        <w:shd w:val="clear" w:color="auto" w:fill="FFFFFF"/>
        <w:spacing w:line="480" w:lineRule="exact"/>
        <w:rPr>
          <w:rFonts w:ascii="仿宋" w:eastAsia="仿宋" w:hAnsi="仿宋"/>
          <w:color w:val="000000"/>
          <w:sz w:val="30"/>
          <w:szCs w:val="30"/>
        </w:rPr>
      </w:pPr>
      <w:r w:rsidRPr="001A1376">
        <w:rPr>
          <w:rFonts w:ascii="仿宋" w:eastAsia="仿宋" w:hAnsi="仿宋"/>
          <w:color w:val="000000"/>
          <w:sz w:val="30"/>
          <w:szCs w:val="30"/>
        </w:rPr>
        <w:t xml:space="preserve">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EF656E" w:rsidRPr="001A1376" w:rsidRDefault="00EF656E" w:rsidP="00AC6B50">
      <w:pPr>
        <w:spacing w:line="480" w:lineRule="exact"/>
        <w:rPr>
          <w:rFonts w:ascii="仿宋" w:eastAsia="仿宋" w:hAnsi="仿宋"/>
          <w:sz w:val="30"/>
          <w:szCs w:val="30"/>
        </w:rPr>
      </w:pPr>
    </w:p>
    <w:sectPr w:rsidR="00EF656E" w:rsidRPr="001A1376" w:rsidSect="00EF65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DF9" w:rsidRDefault="00880DF9" w:rsidP="001A1376">
      <w:r>
        <w:separator/>
      </w:r>
    </w:p>
  </w:endnote>
  <w:endnote w:type="continuationSeparator" w:id="1">
    <w:p w:rsidR="00880DF9" w:rsidRDefault="00880DF9" w:rsidP="001A13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DF9" w:rsidRDefault="00880DF9" w:rsidP="001A1376">
      <w:r>
        <w:separator/>
      </w:r>
    </w:p>
  </w:footnote>
  <w:footnote w:type="continuationSeparator" w:id="1">
    <w:p w:rsidR="00880DF9" w:rsidRDefault="00880DF9" w:rsidP="001A13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B50"/>
    <w:rsid w:val="001A1376"/>
    <w:rsid w:val="0052019C"/>
    <w:rsid w:val="00880DF9"/>
    <w:rsid w:val="00AC6B50"/>
    <w:rsid w:val="00AF7589"/>
    <w:rsid w:val="00EF6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B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C6B50"/>
    <w:rPr>
      <w:b/>
      <w:bCs/>
    </w:rPr>
  </w:style>
  <w:style w:type="character" w:styleId="a5">
    <w:name w:val="Hyperlink"/>
    <w:basedOn w:val="a0"/>
    <w:uiPriority w:val="99"/>
    <w:semiHidden/>
    <w:unhideWhenUsed/>
    <w:rsid w:val="00AC6B50"/>
    <w:rPr>
      <w:color w:val="0000FF"/>
      <w:u w:val="single"/>
    </w:rPr>
  </w:style>
  <w:style w:type="paragraph" w:styleId="a6">
    <w:name w:val="header"/>
    <w:basedOn w:val="a"/>
    <w:link w:val="Char"/>
    <w:uiPriority w:val="99"/>
    <w:semiHidden/>
    <w:unhideWhenUsed/>
    <w:rsid w:val="001A1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A1376"/>
    <w:rPr>
      <w:sz w:val="18"/>
      <w:szCs w:val="18"/>
    </w:rPr>
  </w:style>
  <w:style w:type="paragraph" w:styleId="a7">
    <w:name w:val="footer"/>
    <w:basedOn w:val="a"/>
    <w:link w:val="Char0"/>
    <w:uiPriority w:val="99"/>
    <w:semiHidden/>
    <w:unhideWhenUsed/>
    <w:rsid w:val="001A137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A1376"/>
    <w:rPr>
      <w:sz w:val="18"/>
      <w:szCs w:val="18"/>
    </w:rPr>
  </w:style>
</w:styles>
</file>

<file path=word/webSettings.xml><?xml version="1.0" encoding="utf-8"?>
<w:webSettings xmlns:r="http://schemas.openxmlformats.org/officeDocument/2006/relationships" xmlns:w="http://schemas.openxmlformats.org/wordprocessingml/2006/main">
  <w:divs>
    <w:div w:id="8437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nhuanet.com/world/1805tsfj7/index.htm" TargetMode="External"/><Relationship Id="rId3" Type="http://schemas.openxmlformats.org/officeDocument/2006/relationships/webSettings" Target="webSettings.xml"/><Relationship Id="rId7" Type="http://schemas.openxmlformats.org/officeDocument/2006/relationships/hyperlink" Target="http://www.news.cn/silkroad/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inhuanet.com/politics/szzsyzt/ghlc/index.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2066</Words>
  <Characters>11782</Characters>
  <Application>Microsoft Office Word</Application>
  <DocSecurity>0</DocSecurity>
  <Lines>98</Lines>
  <Paragraphs>27</Paragraphs>
  <ScaleCrop>false</ScaleCrop>
  <Company>china</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2019-02-22T06:52:00Z</cp:lastPrinted>
  <dcterms:created xsi:type="dcterms:W3CDTF">2019-02-22T06:49:00Z</dcterms:created>
  <dcterms:modified xsi:type="dcterms:W3CDTF">2019-03-04T01:18:00Z</dcterms:modified>
</cp:coreProperties>
</file>